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D2" w:rsidRDefault="00050BD2" w:rsidP="00050BD2">
      <w:pPr>
        <w:widowControl/>
        <w:spacing w:line="360" w:lineRule="exact"/>
        <w:jc w:val="center"/>
        <w:rPr>
          <w:rFonts w:asciiTheme="majorEastAsia" w:eastAsiaTheme="majorEastAsia" w:hAnsiTheme="majorEastAsia" w:hint="eastAsia"/>
          <w:b/>
          <w:kern w:val="0"/>
          <w:sz w:val="32"/>
          <w:szCs w:val="32"/>
        </w:rPr>
      </w:pPr>
    </w:p>
    <w:p w:rsidR="00050BD2" w:rsidRPr="00050BD2" w:rsidRDefault="00196344" w:rsidP="00050BD2">
      <w:pPr>
        <w:widowControl/>
        <w:spacing w:line="360" w:lineRule="exact"/>
        <w:jc w:val="center"/>
        <w:rPr>
          <w:rFonts w:asciiTheme="majorEastAsia" w:eastAsiaTheme="majorEastAsia" w:hAnsiTheme="majorEastAsia" w:cs="宋体" w:hint="eastAsia"/>
          <w:b/>
          <w:kern w:val="0"/>
          <w:sz w:val="18"/>
          <w:szCs w:val="18"/>
        </w:rPr>
      </w:pPr>
      <w:r w:rsidRPr="00050BD2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授　权　委　托　书</w:t>
      </w:r>
    </w:p>
    <w:p w:rsidR="00050BD2" w:rsidRDefault="00050BD2" w:rsidP="00050BD2">
      <w:pPr>
        <w:widowControl/>
        <w:spacing w:line="360" w:lineRule="exact"/>
        <w:rPr>
          <w:rFonts w:ascii="仿宋" w:eastAsia="仿宋" w:hAnsi="仿宋" w:cs="仿宋" w:hint="eastAsia"/>
          <w:kern w:val="0"/>
          <w:sz w:val="24"/>
          <w:szCs w:val="24"/>
        </w:rPr>
      </w:pPr>
    </w:p>
    <w:p w:rsidR="00196344" w:rsidRDefault="00580937" w:rsidP="00050BD2">
      <w:pPr>
        <w:widowControl/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承德</w:t>
      </w:r>
      <w:r w:rsidR="00196344">
        <w:rPr>
          <w:rFonts w:ascii="仿宋" w:eastAsia="仿宋" w:hAnsi="仿宋" w:cs="仿宋" w:hint="eastAsia"/>
          <w:kern w:val="0"/>
          <w:sz w:val="24"/>
          <w:szCs w:val="24"/>
        </w:rPr>
        <w:t>仲裁委员会：</w:t>
      </w:r>
      <w:r w:rsidR="00196344">
        <w:rPr>
          <w:rFonts w:ascii="仿宋" w:eastAsia="仿宋" w:hAnsi="仿宋" w:cs="仿宋" w:hint="eastAsia"/>
          <w:kern w:val="0"/>
          <w:sz w:val="24"/>
          <w:szCs w:val="24"/>
        </w:rPr>
        <w:br/>
        <w:t xml:space="preserve">    兹委托下列人员在我方与</w:t>
      </w:r>
      <w:r w:rsidR="00196344">
        <w:rPr>
          <w:rFonts w:ascii="仿宋" w:eastAsia="仿宋" w:hAnsi="仿宋" w:cs="仿宋" w:hint="eastAsia"/>
          <w:kern w:val="0"/>
          <w:sz w:val="24"/>
          <w:szCs w:val="24"/>
          <w:u w:val="single"/>
        </w:rPr>
        <w:t xml:space="preserve">                                       </w:t>
      </w:r>
    </w:p>
    <w:p w:rsidR="00196344" w:rsidRDefault="00196344" w:rsidP="00050BD2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因</w:t>
      </w:r>
      <w:r>
        <w:rPr>
          <w:rFonts w:ascii="仿宋" w:eastAsia="仿宋" w:hAnsi="仿宋" w:cs="仿宋" w:hint="eastAsia"/>
          <w:kern w:val="0"/>
          <w:sz w:val="24"/>
          <w:szCs w:val="24"/>
          <w:u w:val="single"/>
        </w:rPr>
        <w:t xml:space="preserve">                 </w:t>
      </w:r>
      <w:r>
        <w:rPr>
          <w:rFonts w:ascii="仿宋" w:eastAsia="仿宋" w:hAnsi="仿宋" w:cs="仿宋" w:hint="eastAsia"/>
          <w:kern w:val="0"/>
          <w:sz w:val="24"/>
          <w:szCs w:val="24"/>
        </w:rPr>
        <w:t>纠纷引起的争议仲裁案中，作为我方仲裁活动代理人：</w:t>
      </w:r>
    </w:p>
    <w:p w:rsidR="00196344" w:rsidRDefault="00196344" w:rsidP="00050BD2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（1）姓名：　　　　  　工作单位：              </w:t>
      </w:r>
    </w:p>
    <w:p w:rsidR="00196344" w:rsidRDefault="00196344" w:rsidP="00050BD2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　职务：            固定电话：            </w:t>
      </w:r>
    </w:p>
    <w:p w:rsidR="00196344" w:rsidRDefault="00196344" w:rsidP="00050BD2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 手机：            电子信箱：</w:t>
      </w:r>
    </w:p>
    <w:p w:rsidR="00196344" w:rsidRDefault="00196344" w:rsidP="00050BD2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 传真：            邮编：</w:t>
      </w:r>
    </w:p>
    <w:p w:rsidR="00196344" w:rsidRDefault="00196344" w:rsidP="00050BD2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　　 联系地址：      </w:t>
      </w:r>
    </w:p>
    <w:p w:rsidR="00196344" w:rsidRDefault="00196344" w:rsidP="00050BD2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代理权限：</w:t>
      </w:r>
      <w:r w:rsidR="00580937">
        <w:rPr>
          <w:rFonts w:ascii="仿宋" w:eastAsia="仿宋" w:hAnsi="仿宋" w:cs="仿宋" w:hint="eastAsia"/>
          <w:kern w:val="0"/>
          <w:sz w:val="24"/>
          <w:szCs w:val="24"/>
          <w:u w:val="single"/>
        </w:rPr>
        <w:t xml:space="preserve">                                                  </w:t>
      </w:r>
    </w:p>
    <w:p w:rsidR="00196344" w:rsidRDefault="00196344" w:rsidP="00050BD2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1、代为提出、承认、变更、撤回、放弃仲裁请求及仲裁权利； </w:t>
      </w:r>
    </w:p>
    <w:p w:rsidR="00196344" w:rsidRDefault="00196344" w:rsidP="00050BD2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2、代为进行答辩，提出、承认、变更、撤回、放弃仲裁反请求；</w:t>
      </w:r>
    </w:p>
    <w:p w:rsidR="00196344" w:rsidRDefault="00196344" w:rsidP="00050BD2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3、代为约定仲裁庭组成方式、选定仲裁员；</w:t>
      </w:r>
    </w:p>
    <w:p w:rsidR="00196344" w:rsidRDefault="00196344" w:rsidP="00050BD2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4、参加开庭审理、陈述事实及代理意见并参加调查、质证等活动；</w:t>
      </w:r>
    </w:p>
    <w:p w:rsidR="00196344" w:rsidRDefault="00196344" w:rsidP="00050BD2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5、代为参加调解、和解； </w:t>
      </w:r>
    </w:p>
    <w:p w:rsidR="00196344" w:rsidRDefault="00196344" w:rsidP="00050BD2">
      <w:pPr>
        <w:numPr>
          <w:ilvl w:val="0"/>
          <w:numId w:val="1"/>
        </w:numPr>
        <w:autoSpaceDN w:val="0"/>
        <w:spacing w:line="360" w:lineRule="exact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代收文书及材料；</w:t>
      </w:r>
    </w:p>
    <w:p w:rsidR="00196344" w:rsidRDefault="00196344" w:rsidP="00050BD2">
      <w:pPr>
        <w:autoSpaceDN w:val="0"/>
        <w:spacing w:line="360" w:lineRule="exact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7、其他（请注明）。</w:t>
      </w:r>
    </w:p>
    <w:p w:rsidR="00196344" w:rsidRDefault="00196344" w:rsidP="00050BD2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（2）姓名：　　　　  　工作单位：              </w:t>
      </w:r>
    </w:p>
    <w:p w:rsidR="00196344" w:rsidRDefault="00196344" w:rsidP="00050BD2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　职务：            固定电话：            </w:t>
      </w:r>
    </w:p>
    <w:p w:rsidR="00196344" w:rsidRDefault="00196344" w:rsidP="00050BD2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 手机：            电子信箱：</w:t>
      </w:r>
    </w:p>
    <w:p w:rsidR="00196344" w:rsidRDefault="00196344" w:rsidP="00050BD2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 传真：            邮编：</w:t>
      </w:r>
    </w:p>
    <w:p w:rsidR="00196344" w:rsidRDefault="00196344" w:rsidP="00050BD2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　　 联系地址：                                    </w:t>
      </w:r>
      <w:r>
        <w:rPr>
          <w:rFonts w:ascii="仿宋" w:eastAsia="仿宋" w:hAnsi="仿宋" w:cs="仿宋" w:hint="eastAsia"/>
          <w:kern w:val="0"/>
          <w:sz w:val="24"/>
          <w:szCs w:val="24"/>
        </w:rPr>
        <w:br/>
        <w:t xml:space="preserve">   代理权限：</w:t>
      </w:r>
      <w:r w:rsidR="00580937">
        <w:rPr>
          <w:rFonts w:ascii="仿宋" w:eastAsia="仿宋" w:hAnsi="仿宋" w:cs="仿宋" w:hint="eastAsia"/>
          <w:kern w:val="0"/>
          <w:sz w:val="24"/>
          <w:szCs w:val="24"/>
          <w:u w:val="single"/>
        </w:rPr>
        <w:t xml:space="preserve">                                                  </w:t>
      </w:r>
    </w:p>
    <w:p w:rsidR="00196344" w:rsidRDefault="00196344" w:rsidP="00050BD2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1、代为提出、承认、变更、撤回、放弃仲裁请求及仲裁权利； </w:t>
      </w:r>
    </w:p>
    <w:p w:rsidR="00196344" w:rsidRDefault="00196344" w:rsidP="00050BD2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2、代为进行答辩，提出、承认、变更、撤回、放弃仲裁反请求；</w:t>
      </w:r>
    </w:p>
    <w:p w:rsidR="00196344" w:rsidRDefault="00196344" w:rsidP="00050BD2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3、代为约定仲裁庭组成方式、选定仲裁员；</w:t>
      </w:r>
    </w:p>
    <w:p w:rsidR="00196344" w:rsidRDefault="00196344" w:rsidP="00050BD2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4、参加开庭审理、陈述事实及代理意见并参加调查、质证等活动；</w:t>
      </w:r>
    </w:p>
    <w:p w:rsidR="00196344" w:rsidRDefault="00196344" w:rsidP="00050BD2">
      <w:pPr>
        <w:autoSpaceDN w:val="0"/>
        <w:spacing w:line="360" w:lineRule="exact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5、代为参加调解、和解；</w:t>
      </w:r>
    </w:p>
    <w:p w:rsidR="00196344" w:rsidRDefault="00196344" w:rsidP="00050BD2">
      <w:pPr>
        <w:autoSpaceDN w:val="0"/>
        <w:spacing w:line="360" w:lineRule="exact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6、代收文书及材料</w:t>
      </w:r>
    </w:p>
    <w:p w:rsidR="00196344" w:rsidRDefault="00196344" w:rsidP="00050BD2">
      <w:pPr>
        <w:autoSpaceDN w:val="0"/>
        <w:spacing w:line="360" w:lineRule="exact"/>
        <w:jc w:val="left"/>
        <w:rPr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7、其他（请注明）。</w:t>
      </w:r>
    </w:p>
    <w:p w:rsidR="00196344" w:rsidRDefault="00196344" w:rsidP="00050BD2">
      <w:pPr>
        <w:autoSpaceDN w:val="0"/>
        <w:spacing w:line="360" w:lineRule="exact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             委托单位：             （单位盖章）</w:t>
      </w:r>
    </w:p>
    <w:p w:rsidR="00196344" w:rsidRDefault="00196344" w:rsidP="00050BD2">
      <w:pPr>
        <w:autoSpaceDN w:val="0"/>
        <w:spacing w:line="360" w:lineRule="exact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   法定代表人（负责人）：           （签名或盖章）</w:t>
      </w:r>
    </w:p>
    <w:p w:rsidR="00196344" w:rsidRDefault="00196344" w:rsidP="00050BD2">
      <w:pPr>
        <w:autoSpaceDN w:val="0"/>
        <w:spacing w:line="360" w:lineRule="exact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　　　　　　　　　　　　　    　　年　　月　　日</w:t>
      </w:r>
    </w:p>
    <w:p w:rsidR="002615C4" w:rsidRPr="00196344" w:rsidRDefault="00196344" w:rsidP="00050BD2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注：代理权限一栏请用正楷字填写，须列明委托事项和具体代理权限。除特别声明外，本会视授权委托书中所列代理人有代为领取各种仲裁文书的权限。代理人或代理权限发生变更，委托单位应当书面告知本会。</w:t>
      </w:r>
      <w:bookmarkStart w:id="0" w:name="_GoBack"/>
      <w:bookmarkEnd w:id="0"/>
    </w:p>
    <w:sectPr w:rsidR="002615C4" w:rsidRPr="00196344" w:rsidSect="006D0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D7D" w:rsidRDefault="00763D7D" w:rsidP="00580937">
      <w:r>
        <w:separator/>
      </w:r>
    </w:p>
  </w:endnote>
  <w:endnote w:type="continuationSeparator" w:id="0">
    <w:p w:rsidR="00763D7D" w:rsidRDefault="00763D7D" w:rsidP="00580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D7D" w:rsidRDefault="00763D7D" w:rsidP="00580937">
      <w:r>
        <w:separator/>
      </w:r>
    </w:p>
  </w:footnote>
  <w:footnote w:type="continuationSeparator" w:id="0">
    <w:p w:rsidR="00763D7D" w:rsidRDefault="00763D7D" w:rsidP="005809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63D6A"/>
    <w:multiLevelType w:val="singleLevel"/>
    <w:tmpl w:val="56663D6A"/>
    <w:lvl w:ilvl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344"/>
    <w:rsid w:val="00050BD2"/>
    <w:rsid w:val="00196344"/>
    <w:rsid w:val="002314B8"/>
    <w:rsid w:val="002615C4"/>
    <w:rsid w:val="00580937"/>
    <w:rsid w:val="006D0FA4"/>
    <w:rsid w:val="00763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4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0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0937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0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0937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董东亮</dc:creator>
  <cp:keywords/>
  <dc:description/>
  <cp:lastModifiedBy>Administrator</cp:lastModifiedBy>
  <cp:revision>3</cp:revision>
  <dcterms:created xsi:type="dcterms:W3CDTF">2015-12-23T06:45:00Z</dcterms:created>
  <dcterms:modified xsi:type="dcterms:W3CDTF">2019-07-26T03:14:00Z</dcterms:modified>
</cp:coreProperties>
</file>